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82904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Pr="00982904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2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829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982904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982904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04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982904" w:rsidRPr="00982904" w:rsidRDefault="00982904" w:rsidP="009829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904">
              <w:rPr>
                <w:rFonts w:ascii="Times New Roman" w:hAnsi="Times New Roman"/>
                <w:sz w:val="24"/>
                <w:szCs w:val="24"/>
              </w:rPr>
              <w:t>1)</w:t>
            </w:r>
            <w:r w:rsidR="00CF7F55" w:rsidRPr="00982904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="00CF7F55" w:rsidRPr="009829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982904">
              <w:rPr>
                <w:rFonts w:ascii="Times New Roman" w:hAnsi="Times New Roman"/>
                <w:sz w:val="24"/>
                <w:szCs w:val="24"/>
              </w:rPr>
              <w:t>варны</w:t>
            </w:r>
            <w:proofErr w:type="spellEnd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; Б – Библ; В – Анубис; Г – Гильгамеш;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 xml:space="preserve">2) объяснение смысла слов (словосочетания): </w:t>
            </w:r>
            <w:proofErr w:type="spellStart"/>
            <w:r w:rsidRPr="00982904">
              <w:rPr>
                <w:rFonts w:ascii="Times New Roman" w:hAnsi="Times New Roman"/>
                <w:sz w:val="24"/>
                <w:szCs w:val="24"/>
              </w:rPr>
              <w:t>варны</w:t>
            </w:r>
            <w:proofErr w:type="spellEnd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 – особые разряды, на которые делилось общество в Древней Индии;</w:t>
            </w:r>
          </w:p>
          <w:p w:rsidR="00066190" w:rsidRPr="00982904" w:rsidRDefault="00982904" w:rsidP="009829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904">
              <w:rPr>
                <w:rFonts w:ascii="Times New Roman" w:hAnsi="Times New Roman"/>
                <w:sz w:val="24"/>
                <w:szCs w:val="24"/>
              </w:rPr>
              <w:t xml:space="preserve">Библ – древний финикийский город, один из крупнейших портов древности;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 xml:space="preserve">Анубис – божество Древнего Египта, проводник душ умерших в загробный мир;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 xml:space="preserve">Гильгамеш – легендарный царь шумерского города </w:t>
            </w:r>
            <w:proofErr w:type="spellStart"/>
            <w:r w:rsidRPr="00982904">
              <w:rPr>
                <w:rFonts w:ascii="Times New Roman" w:hAnsi="Times New Roman"/>
                <w:sz w:val="24"/>
                <w:szCs w:val="24"/>
              </w:rPr>
              <w:t>Урука</w:t>
            </w:r>
            <w:proofErr w:type="spellEnd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, герой шумерского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 xml:space="preserve">эпоса.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смысла слова </w:t>
            </w:r>
            <w:proofErr w:type="gramStart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82904">
              <w:rPr>
                <w:rFonts w:ascii="Times New Roman" w:hAnsi="Times New Roman"/>
                <w:sz w:val="24"/>
                <w:szCs w:val="24"/>
              </w:rPr>
              <w:t xml:space="preserve">словосочетания) может быть раскрыто в иных </w:t>
            </w:r>
            <w:r w:rsidRPr="00982904">
              <w:rPr>
                <w:rFonts w:ascii="Times New Roman" w:hAnsi="Times New Roman"/>
                <w:sz w:val="24"/>
                <w:szCs w:val="24"/>
              </w:rPr>
              <w:br/>
              <w:t>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904" w:rsidRDefault="00982904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904" w:rsidRDefault="00982904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982904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982904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136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904" w:rsidRPr="00982904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="00982904" w:rsidRPr="00982904">
              <w:rPr>
                <w:rFonts w:ascii="Times New Roman" w:hAnsi="Times New Roman"/>
                <w:sz w:val="28"/>
                <w:szCs w:val="28"/>
              </w:rPr>
              <w:t xml:space="preserve"> – легенда о принце </w:t>
            </w:r>
            <w:r w:rsidR="00982904" w:rsidRPr="00982904">
              <w:rPr>
                <w:rFonts w:ascii="Times New Roman" w:hAnsi="Times New Roman"/>
                <w:sz w:val="28"/>
                <w:szCs w:val="28"/>
              </w:rPr>
              <w:br/>
              <w:t xml:space="preserve">Гаутаме; Б – изобретение древнейшего алфавита; В – </w:t>
            </w:r>
            <w:r w:rsidR="00982904" w:rsidRPr="00982904">
              <w:rPr>
                <w:rFonts w:ascii="Times New Roman" w:hAnsi="Times New Roman"/>
                <w:sz w:val="24"/>
                <w:szCs w:val="24"/>
              </w:rPr>
              <w:t>строительство пирамиды фараона Хеопса;</w:t>
            </w:r>
            <w:r w:rsidR="00982904">
              <w:rPr>
                <w:sz w:val="21"/>
                <w:szCs w:val="21"/>
              </w:rPr>
              <w:t xml:space="preserve"> </w:t>
            </w:r>
            <w:r w:rsidR="00982904" w:rsidRPr="00982904">
              <w:rPr>
                <w:rFonts w:ascii="Times New Roman" w:hAnsi="Times New Roman"/>
                <w:sz w:val="28"/>
                <w:szCs w:val="28"/>
              </w:rPr>
              <w:t xml:space="preserve"> Г – возникновение первых государств в Двуречье;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291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="0091324E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91324E">
              <w:rPr>
                <w:rFonts w:ascii="Times New Roman" w:hAnsi="Times New Roman" w:cs="Times New Roman"/>
                <w:sz w:val="24"/>
                <w:szCs w:val="24"/>
              </w:rPr>
              <w:t>Ассирийское царство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904" w:rsidRDefault="00982904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982904">
        <w:rPr>
          <w:rFonts w:ascii="Times New Roman" w:eastAsia="Times New Roman" w:hAnsi="Times New Roman" w:cs="Times New Roman"/>
          <w:sz w:val="25"/>
          <w:szCs w:val="25"/>
        </w:rPr>
        <w:t>19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3C9D"/>
    <w:rsid w:val="00006B2C"/>
    <w:rsid w:val="00066190"/>
    <w:rsid w:val="000B2FDF"/>
    <w:rsid w:val="001366C5"/>
    <w:rsid w:val="00234B18"/>
    <w:rsid w:val="00263DDA"/>
    <w:rsid w:val="00291646"/>
    <w:rsid w:val="00440E88"/>
    <w:rsid w:val="00531C71"/>
    <w:rsid w:val="008A2AD9"/>
    <w:rsid w:val="0091324E"/>
    <w:rsid w:val="009762A2"/>
    <w:rsid w:val="00982904"/>
    <w:rsid w:val="009C089D"/>
    <w:rsid w:val="009C1609"/>
    <w:rsid w:val="00A17B77"/>
    <w:rsid w:val="00CF7F55"/>
    <w:rsid w:val="00D025A6"/>
    <w:rsid w:val="00D4619F"/>
    <w:rsid w:val="00E7328E"/>
    <w:rsid w:val="00ED006C"/>
    <w:rsid w:val="00EF3EF9"/>
    <w:rsid w:val="00F3364E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8</cp:revision>
  <cp:lastPrinted>2021-05-19T18:35:00Z</cp:lastPrinted>
  <dcterms:created xsi:type="dcterms:W3CDTF">2021-05-16T18:00:00Z</dcterms:created>
  <dcterms:modified xsi:type="dcterms:W3CDTF">2021-09-11T16:14:00Z</dcterms:modified>
</cp:coreProperties>
</file>